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23AA" w14:textId="30A7D65D" w:rsidR="004A5504" w:rsidRDefault="004A5504"/>
    <w:p w14:paraId="31D78920" w14:textId="34B45436" w:rsidR="00166569" w:rsidRDefault="00166569"/>
    <w:p w14:paraId="050F6F51" w14:textId="131792D5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>Der erste erlernte Beruf nach Abschluss der Schule was Groß- und A</w:t>
      </w:r>
      <w:r w:rsidR="006600D4" w:rsidRPr="006600D4">
        <w:rPr>
          <w:rFonts w:ascii="Arial" w:hAnsi="Arial" w:cs="Arial"/>
        </w:rPr>
        <w:t>u</w:t>
      </w:r>
      <w:r w:rsidR="00494116">
        <w:rPr>
          <w:rFonts w:ascii="Arial" w:hAnsi="Arial" w:cs="Arial"/>
        </w:rPr>
        <w:t>ß</w:t>
      </w:r>
      <w:r w:rsidRPr="006600D4">
        <w:rPr>
          <w:rFonts w:ascii="Arial" w:hAnsi="Arial" w:cs="Arial"/>
        </w:rPr>
        <w:t>enhand</w:t>
      </w:r>
      <w:r w:rsidR="00494116">
        <w:rPr>
          <w:rFonts w:ascii="Arial" w:hAnsi="Arial" w:cs="Arial"/>
        </w:rPr>
        <w:t>el</w:t>
      </w:r>
      <w:r w:rsidRPr="006600D4">
        <w:rPr>
          <w:rFonts w:ascii="Arial" w:hAnsi="Arial" w:cs="Arial"/>
        </w:rPr>
        <w:t>skaufmann.</w:t>
      </w:r>
    </w:p>
    <w:p w14:paraId="5203E503" w14:textId="77777777" w:rsidR="00986EFE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 xml:space="preserve">Schon während der Schulzeit und auch nach Heirat und Geburt der Kinder gehörte der Malerei und Musik ihre besondere Liebe. </w:t>
      </w:r>
    </w:p>
    <w:p w14:paraId="069DB552" w14:textId="0AFAC929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 xml:space="preserve">Sie machte eine Ausbildung zur Musikschullehrerin mit </w:t>
      </w:r>
      <w:r w:rsidR="006600D4" w:rsidRPr="006600D4">
        <w:rPr>
          <w:rFonts w:ascii="Arial" w:hAnsi="Arial" w:cs="Arial"/>
        </w:rPr>
        <w:t>Abschluss</w:t>
      </w:r>
      <w:r w:rsidRPr="006600D4">
        <w:rPr>
          <w:rFonts w:ascii="Arial" w:hAnsi="Arial" w:cs="Arial"/>
        </w:rPr>
        <w:t xml:space="preserve"> und arbeitete an einer Musikschule. Gleichzeitig begann sie eine intensive künstlerische Ausbildung bei der Buxtehuder Künstlerin und Kuns</w:t>
      </w:r>
      <w:r w:rsidR="006600D4" w:rsidRPr="006600D4">
        <w:rPr>
          <w:rFonts w:ascii="Arial" w:hAnsi="Arial" w:cs="Arial"/>
        </w:rPr>
        <w:t>t</w:t>
      </w:r>
      <w:r w:rsidRPr="006600D4">
        <w:rPr>
          <w:rFonts w:ascii="Arial" w:hAnsi="Arial" w:cs="Arial"/>
        </w:rPr>
        <w:t xml:space="preserve">pädagogin Christa Mücke, sowie der Künstlerin Christa </w:t>
      </w:r>
      <w:proofErr w:type="spellStart"/>
      <w:r w:rsidRPr="006600D4">
        <w:rPr>
          <w:rFonts w:ascii="Arial" w:hAnsi="Arial" w:cs="Arial"/>
        </w:rPr>
        <w:t>Donatius</w:t>
      </w:r>
      <w:proofErr w:type="spellEnd"/>
      <w:r w:rsidRPr="006600D4">
        <w:rPr>
          <w:rFonts w:ascii="Arial" w:hAnsi="Arial" w:cs="Arial"/>
        </w:rPr>
        <w:t xml:space="preserve"> und belegte viele Kurse an der VHS.</w:t>
      </w:r>
    </w:p>
    <w:p w14:paraId="0810B2D1" w14:textId="543031DF" w:rsidR="00166569" w:rsidRPr="006600D4" w:rsidRDefault="00166569" w:rsidP="006600D4">
      <w:pPr>
        <w:jc w:val="both"/>
        <w:rPr>
          <w:rFonts w:ascii="Arial" w:hAnsi="Arial" w:cs="Arial"/>
        </w:rPr>
      </w:pPr>
      <w:r w:rsidRPr="006600D4">
        <w:rPr>
          <w:rFonts w:ascii="Arial" w:hAnsi="Arial" w:cs="Arial"/>
        </w:rPr>
        <w:t xml:space="preserve">Viele Jahre war sie Mitglied des freien Ateliers. Es folgten </w:t>
      </w:r>
      <w:r w:rsidR="006600D4" w:rsidRPr="006600D4">
        <w:rPr>
          <w:rFonts w:ascii="Arial" w:hAnsi="Arial" w:cs="Arial"/>
        </w:rPr>
        <w:t>Seminare</w:t>
      </w:r>
      <w:r w:rsidRPr="006600D4">
        <w:rPr>
          <w:rFonts w:ascii="Arial" w:hAnsi="Arial" w:cs="Arial"/>
        </w:rPr>
        <w:t xml:space="preserve"> an Kunstakademien</w:t>
      </w:r>
      <w:r w:rsidR="006600D4">
        <w:rPr>
          <w:rFonts w:ascii="Arial" w:hAnsi="Arial" w:cs="Arial"/>
        </w:rPr>
        <w:t>:</w:t>
      </w:r>
      <w:r w:rsidRPr="006600D4">
        <w:rPr>
          <w:rFonts w:ascii="Arial" w:hAnsi="Arial" w:cs="Arial"/>
        </w:rPr>
        <w:t xml:space="preserve"> </w:t>
      </w:r>
    </w:p>
    <w:p w14:paraId="7F77F5FB" w14:textId="77777777" w:rsidR="006600D4" w:rsidRPr="00986EFE" w:rsidRDefault="008C41F8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Akademie</w:t>
      </w:r>
      <w:r w:rsidR="006600D4" w:rsidRPr="00986EFE">
        <w:rPr>
          <w:rFonts w:ascii="Arial" w:hAnsi="Arial" w:cs="Arial"/>
        </w:rPr>
        <w:t xml:space="preserve"> Vulkaneifel bei Gregor Glaser</w:t>
      </w:r>
    </w:p>
    <w:p w14:paraId="5C09DDED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Europäische Kunstakademie Trier bei Mathias Kroth</w:t>
      </w:r>
    </w:p>
    <w:p w14:paraId="3D957A3E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>Freie Kunstakademie Hamburg bei Sigrid Gruber</w:t>
      </w:r>
    </w:p>
    <w:p w14:paraId="227CE018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 xml:space="preserve">Freie Kunstakademie Hamburg „4Hands“ bei Petra Nowak und Peter </w:t>
      </w:r>
      <w:proofErr w:type="spellStart"/>
      <w:r w:rsidRPr="00986EFE">
        <w:rPr>
          <w:rFonts w:ascii="Arial" w:hAnsi="Arial" w:cs="Arial"/>
        </w:rPr>
        <w:t>Feichter</w:t>
      </w:r>
      <w:proofErr w:type="spellEnd"/>
    </w:p>
    <w:p w14:paraId="15B3E12C" w14:textId="77777777" w:rsidR="006600D4" w:rsidRPr="00986EFE" w:rsidRDefault="006600D4" w:rsidP="00986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86EFE">
        <w:rPr>
          <w:rFonts w:ascii="Arial" w:hAnsi="Arial" w:cs="Arial"/>
        </w:rPr>
        <w:t xml:space="preserve">Freie Kunstakademie Hamburg bei Helmtrud </w:t>
      </w:r>
      <w:proofErr w:type="spellStart"/>
      <w:r w:rsidRPr="00986EFE">
        <w:rPr>
          <w:rFonts w:ascii="Arial" w:hAnsi="Arial" w:cs="Arial"/>
        </w:rPr>
        <w:t>Kraienhorst</w:t>
      </w:r>
      <w:proofErr w:type="spellEnd"/>
    </w:p>
    <w:p w14:paraId="04E4B53F" w14:textId="77777777" w:rsidR="006600D4" w:rsidRPr="006600D4" w:rsidRDefault="006600D4">
      <w:pPr>
        <w:rPr>
          <w:rFonts w:ascii="Arial" w:hAnsi="Arial" w:cs="Arial"/>
        </w:rPr>
      </w:pPr>
    </w:p>
    <w:p w14:paraId="7E8F5879" w14:textId="5240129D" w:rsidR="006600D4" w:rsidRPr="006600D4" w:rsidRDefault="006600D4">
      <w:pPr>
        <w:rPr>
          <w:rFonts w:ascii="Arial" w:hAnsi="Arial" w:cs="Arial"/>
        </w:rPr>
      </w:pPr>
      <w:r w:rsidRPr="006600D4">
        <w:rPr>
          <w:rFonts w:ascii="Arial" w:hAnsi="Arial" w:cs="Arial"/>
        </w:rPr>
        <w:t>Frau Gröhn arbeitet größtenteils abstrakt, in vielen Techniken und mit verschiedenen Materialien. So entstehen ganz unterschiedliche Bilder mit besonderer Stimmung.</w:t>
      </w:r>
    </w:p>
    <w:p w14:paraId="6E79AE12" w14:textId="77777777" w:rsidR="006600D4" w:rsidRPr="006600D4" w:rsidRDefault="006600D4">
      <w:pPr>
        <w:rPr>
          <w:rFonts w:ascii="Arial" w:hAnsi="Arial" w:cs="Arial"/>
        </w:rPr>
      </w:pPr>
    </w:p>
    <w:p w14:paraId="277407C7" w14:textId="77777777" w:rsidR="006600D4" w:rsidRPr="006600D4" w:rsidRDefault="006600D4">
      <w:pPr>
        <w:rPr>
          <w:rFonts w:ascii="Arial" w:hAnsi="Arial" w:cs="Arial"/>
        </w:rPr>
      </w:pPr>
    </w:p>
    <w:p w14:paraId="5E8223C3" w14:textId="5688E03B" w:rsidR="008C41F8" w:rsidRPr="006600D4" w:rsidRDefault="006600D4">
      <w:pPr>
        <w:rPr>
          <w:rFonts w:ascii="Arial" w:hAnsi="Arial" w:cs="Arial"/>
        </w:rPr>
      </w:pPr>
      <w:r w:rsidRPr="006600D4">
        <w:rPr>
          <w:rFonts w:ascii="Arial" w:hAnsi="Arial" w:cs="Arial"/>
        </w:rPr>
        <w:t>Ursula Gröhn</w:t>
      </w:r>
      <w:r w:rsidR="008C41F8" w:rsidRPr="006600D4">
        <w:rPr>
          <w:rFonts w:ascii="Arial" w:hAnsi="Arial" w:cs="Arial"/>
        </w:rPr>
        <w:t xml:space="preserve"> </w:t>
      </w:r>
    </w:p>
    <w:sectPr w:rsidR="008C41F8" w:rsidRPr="00660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BCD"/>
    <w:multiLevelType w:val="hybridMultilevel"/>
    <w:tmpl w:val="738C4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9"/>
    <w:rsid w:val="00166569"/>
    <w:rsid w:val="00494116"/>
    <w:rsid w:val="004A5504"/>
    <w:rsid w:val="006600D4"/>
    <w:rsid w:val="008C41F8"/>
    <w:rsid w:val="009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139"/>
  <w15:chartTrackingRefBased/>
  <w15:docId w15:val="{B0C76E41-51EE-456F-9D5B-63801F3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Hospiz Buxtehude e.V</dc:creator>
  <cp:keywords/>
  <dc:description/>
  <cp:lastModifiedBy>Helio Meißner</cp:lastModifiedBy>
  <cp:revision>2</cp:revision>
  <dcterms:created xsi:type="dcterms:W3CDTF">2022-07-29T15:57:00Z</dcterms:created>
  <dcterms:modified xsi:type="dcterms:W3CDTF">2022-07-29T15:57:00Z</dcterms:modified>
</cp:coreProperties>
</file>